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附件1-1：</w:t>
      </w:r>
    </w:p>
    <w:p>
      <w:pPr>
        <w:pStyle w:val="2"/>
        <w:widowControl/>
        <w:spacing w:line="560" w:lineRule="exact"/>
        <w:jc w:val="center"/>
        <w:rPr>
          <w:rFonts w:hint="eastAsia" w:ascii="创艺简标宋" w:eastAsia="创艺简标宋"/>
          <w:bCs/>
          <w:sz w:val="32"/>
          <w:szCs w:val="32"/>
          <w:lang w:val="en-US" w:eastAsia="zh-CN"/>
        </w:rPr>
      </w:pPr>
      <w:r>
        <w:rPr>
          <w:rFonts w:hint="eastAsia" w:ascii="创艺简标宋" w:eastAsia="创艺简标宋"/>
          <w:bCs/>
          <w:sz w:val="32"/>
          <w:szCs w:val="32"/>
          <w:lang w:eastAsia="zh-CN"/>
        </w:rPr>
        <w:t>注册公用设备工程师、</w:t>
      </w:r>
      <w:r>
        <w:rPr>
          <w:rFonts w:hint="eastAsia" w:ascii="创艺简标宋" w:eastAsia="创艺简标宋"/>
          <w:bCs/>
          <w:sz w:val="32"/>
          <w:szCs w:val="32"/>
          <w:lang w:val="en-US" w:eastAsia="zh-CN"/>
        </w:rPr>
        <w:t>注册电气工程师、注册化工</w:t>
      </w:r>
    </w:p>
    <w:p>
      <w:pPr>
        <w:pStyle w:val="2"/>
        <w:widowControl/>
        <w:spacing w:line="560" w:lineRule="exact"/>
        <w:jc w:val="center"/>
        <w:rPr>
          <w:rFonts w:hint="eastAsia" w:ascii="创艺简标宋" w:eastAsia="创艺简标宋"/>
          <w:bCs/>
          <w:sz w:val="32"/>
          <w:szCs w:val="32"/>
          <w:lang w:val="en-US" w:eastAsia="zh-CN"/>
        </w:rPr>
      </w:pPr>
      <w:r>
        <w:rPr>
          <w:rFonts w:hint="eastAsia" w:ascii="创艺简标宋" w:eastAsia="创艺简标宋"/>
          <w:bCs/>
          <w:sz w:val="32"/>
          <w:szCs w:val="32"/>
          <w:lang w:val="en-US" w:eastAsia="zh-CN"/>
        </w:rPr>
        <w:t>工程师、注册土木工程师(港口与航道工程)</w:t>
      </w:r>
    </w:p>
    <w:p>
      <w:pPr>
        <w:pStyle w:val="2"/>
        <w:widowControl/>
        <w:spacing w:line="560" w:lineRule="exact"/>
        <w:jc w:val="center"/>
        <w:rPr>
          <w:sz w:val="32"/>
          <w:szCs w:val="32"/>
        </w:rPr>
      </w:pPr>
      <w:r>
        <w:rPr>
          <w:rFonts w:hint="eastAsia" w:ascii="创艺简标宋" w:eastAsia="创艺简标宋"/>
          <w:bCs/>
          <w:sz w:val="32"/>
          <w:szCs w:val="32"/>
          <w:lang w:val="en-US" w:eastAsia="zh-CN"/>
        </w:rPr>
        <w:t>执业资格</w:t>
      </w:r>
      <w:r>
        <w:rPr>
          <w:rFonts w:hint="eastAsia" w:ascii="创艺简标宋" w:eastAsia="创艺简标宋"/>
          <w:bCs/>
          <w:sz w:val="32"/>
          <w:szCs w:val="32"/>
        </w:rPr>
        <w:t>考试管理机构联系方式</w:t>
      </w:r>
    </w:p>
    <w:tbl>
      <w:tblPr>
        <w:tblStyle w:val="4"/>
        <w:tblW w:w="9002" w:type="dxa"/>
        <w:tblCellSpacing w:w="0" w:type="dxa"/>
        <w:tblInd w:w="15" w:type="dxa"/>
        <w:tblBorders>
          <w:top w:val="outset" w:color="FFFFFF" w:sz="6" w:space="0"/>
          <w:left w:val="outset" w:color="FFFFFF" w:sz="6" w:space="0"/>
          <w:bottom w:val="outset" w:color="FFFFFF" w:sz="6" w:space="0"/>
          <w:right w:val="outset" w:color="FFFFFF" w:sz="6" w:space="0"/>
          <w:insideH w:val="outset" w:color="FFFFFF" w:sz="6" w:space="0"/>
          <w:insideV w:val="outset" w:color="FFFFFF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7"/>
        <w:gridCol w:w="3678"/>
        <w:gridCol w:w="3149"/>
        <w:gridCol w:w="1428"/>
      </w:tblGrid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tblCellSpacing w:w="0" w:type="dxa"/>
        </w:trPr>
        <w:tc>
          <w:tcPr>
            <w:tcW w:w="747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4"/>
                <w:lang w:val="en-US" w:eastAsia="zh-CN" w:bidi="ar"/>
              </w:rPr>
              <w:t>考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4"/>
                <w:lang w:val="en-US" w:eastAsia="zh-CN" w:bidi="ar"/>
              </w:rPr>
              <w:t>区</w:t>
            </w:r>
          </w:p>
        </w:tc>
        <w:tc>
          <w:tcPr>
            <w:tcW w:w="3678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4"/>
                <w:lang w:val="en-US" w:eastAsia="zh-CN" w:bidi="ar"/>
              </w:rPr>
              <w:t>考试机构</w:t>
            </w:r>
          </w:p>
        </w:tc>
        <w:tc>
          <w:tcPr>
            <w:tcW w:w="3149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4"/>
                <w:lang w:val="en-US" w:eastAsia="zh-CN" w:bidi="ar"/>
              </w:rPr>
              <w:t>联系地址</w:t>
            </w:r>
          </w:p>
        </w:tc>
        <w:tc>
          <w:tcPr>
            <w:tcW w:w="1428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4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shd w:val="clear" w:color="auto" w:fill="auto"/>
          <w:tblLayout w:type="fixed"/>
        </w:tblPrEx>
        <w:trPr>
          <w:trHeight w:val="450" w:hRule="atLeast"/>
          <w:tblCellSpacing w:w="0" w:type="dxa"/>
        </w:trPr>
        <w:tc>
          <w:tcPr>
            <w:tcW w:w="747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省直</w:t>
            </w:r>
          </w:p>
        </w:tc>
        <w:tc>
          <w:tcPr>
            <w:tcW w:w="3678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广东省人事考试局</w:t>
            </w:r>
          </w:p>
        </w:tc>
        <w:tc>
          <w:tcPr>
            <w:tcW w:w="3149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广州市天河路13号润粤大厦四楼</w:t>
            </w:r>
          </w:p>
        </w:tc>
        <w:tc>
          <w:tcPr>
            <w:tcW w:w="1428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020-37605711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shd w:val="clear" w:color="auto" w:fill="auto"/>
          <w:tblLayout w:type="fixed"/>
        </w:tblPrEx>
        <w:trPr>
          <w:trHeight w:val="480" w:hRule="atLeast"/>
          <w:tblCellSpacing w:w="0" w:type="dxa"/>
        </w:trPr>
        <w:tc>
          <w:tcPr>
            <w:tcW w:w="747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广州市</w:t>
            </w:r>
          </w:p>
        </w:tc>
        <w:tc>
          <w:tcPr>
            <w:tcW w:w="3678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广州市人事考试中心</w:t>
            </w:r>
          </w:p>
        </w:tc>
        <w:tc>
          <w:tcPr>
            <w:tcW w:w="3149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广州市小北路266号北秀大厦8楼</w:t>
            </w:r>
          </w:p>
        </w:tc>
        <w:tc>
          <w:tcPr>
            <w:tcW w:w="1428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020-83543605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shd w:val="clear" w:color="auto" w:fill="auto"/>
          <w:tblLayout w:type="fixed"/>
        </w:tblPrEx>
        <w:trPr>
          <w:trHeight w:val="480" w:hRule="atLeast"/>
          <w:tblCellSpacing w:w="0" w:type="dxa"/>
        </w:trPr>
        <w:tc>
          <w:tcPr>
            <w:tcW w:w="747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深圳市</w:t>
            </w:r>
          </w:p>
        </w:tc>
        <w:tc>
          <w:tcPr>
            <w:tcW w:w="3678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深圳市考试院</w:t>
            </w:r>
          </w:p>
        </w:tc>
        <w:tc>
          <w:tcPr>
            <w:tcW w:w="3149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深圳市福田区深南大道8005号深圳人才园裙楼1楼（福田交通枢纽西侧）</w:t>
            </w:r>
          </w:p>
        </w:tc>
        <w:tc>
          <w:tcPr>
            <w:tcW w:w="1428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0755-88100099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747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珠海市</w:t>
            </w:r>
          </w:p>
        </w:tc>
        <w:tc>
          <w:tcPr>
            <w:tcW w:w="3678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珠海市人力资源鉴定考试院</w:t>
            </w:r>
          </w:p>
        </w:tc>
        <w:tc>
          <w:tcPr>
            <w:tcW w:w="3149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珠海市香洲区兴华路158号一楼</w:t>
            </w:r>
          </w:p>
        </w:tc>
        <w:tc>
          <w:tcPr>
            <w:tcW w:w="1428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0756-2288109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747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汕头市</w:t>
            </w:r>
          </w:p>
        </w:tc>
        <w:tc>
          <w:tcPr>
            <w:tcW w:w="3678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汕头市人社局人事考试管理办公室</w:t>
            </w:r>
          </w:p>
        </w:tc>
        <w:tc>
          <w:tcPr>
            <w:tcW w:w="3149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汕头市金湖路146号金湖大厦3楼</w:t>
            </w:r>
          </w:p>
        </w:tc>
        <w:tc>
          <w:tcPr>
            <w:tcW w:w="1428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 xml:space="preserve">0754-88329783 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47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韶关市</w:t>
            </w:r>
          </w:p>
        </w:tc>
        <w:tc>
          <w:tcPr>
            <w:tcW w:w="3678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韶关市人社局人事考试办公室</w:t>
            </w:r>
          </w:p>
        </w:tc>
        <w:tc>
          <w:tcPr>
            <w:tcW w:w="3149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韶关市浈江区浈江中路9号韶关市高技能公共实训基地管理中心一楼大厅</w:t>
            </w:r>
          </w:p>
        </w:tc>
        <w:tc>
          <w:tcPr>
            <w:tcW w:w="1428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 xml:space="preserve">0751-8607083 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tblCellSpacing w:w="0" w:type="dxa"/>
        </w:trPr>
        <w:tc>
          <w:tcPr>
            <w:tcW w:w="747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河源市</w:t>
            </w:r>
          </w:p>
        </w:tc>
        <w:tc>
          <w:tcPr>
            <w:tcW w:w="3678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河源市人事与技能考试管理办公室</w:t>
            </w:r>
          </w:p>
        </w:tc>
        <w:tc>
          <w:tcPr>
            <w:tcW w:w="3149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 xml:space="preserve">河源市源城区河源大道北177号 </w:t>
            </w:r>
          </w:p>
        </w:tc>
        <w:tc>
          <w:tcPr>
            <w:tcW w:w="1428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 xml:space="preserve">0762-3687298 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47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梅州市</w:t>
            </w:r>
          </w:p>
        </w:tc>
        <w:tc>
          <w:tcPr>
            <w:tcW w:w="3678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梅州市人社局人事考试办公室</w:t>
            </w:r>
          </w:p>
        </w:tc>
        <w:tc>
          <w:tcPr>
            <w:tcW w:w="3149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梅州市江南新中路9号人力资源市场四楼</w:t>
            </w:r>
          </w:p>
        </w:tc>
        <w:tc>
          <w:tcPr>
            <w:tcW w:w="1428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0753-2128459　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47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惠州市</w:t>
            </w:r>
          </w:p>
        </w:tc>
        <w:tc>
          <w:tcPr>
            <w:tcW w:w="3678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惠州市人社局人事考试中心</w:t>
            </w:r>
          </w:p>
        </w:tc>
        <w:tc>
          <w:tcPr>
            <w:tcW w:w="3149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惠州市江北三新北路29号惠州市人社局二楼</w:t>
            </w:r>
          </w:p>
        </w:tc>
        <w:tc>
          <w:tcPr>
            <w:tcW w:w="1428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 xml:space="preserve">0752-2872708 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47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汕尾市</w:t>
            </w:r>
          </w:p>
        </w:tc>
        <w:tc>
          <w:tcPr>
            <w:tcW w:w="3678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汕尾市人社局人事考试办公室</w:t>
            </w:r>
          </w:p>
        </w:tc>
        <w:tc>
          <w:tcPr>
            <w:tcW w:w="3149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 xml:space="preserve">汕尾市城区政和路中段人社局后楼西梯101室 </w:t>
            </w:r>
          </w:p>
        </w:tc>
        <w:tc>
          <w:tcPr>
            <w:tcW w:w="1428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 xml:space="preserve">0660-3393252 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47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东莞市</w:t>
            </w:r>
          </w:p>
        </w:tc>
        <w:tc>
          <w:tcPr>
            <w:tcW w:w="3678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东莞市人力资源局人事考试管理办公室</w:t>
            </w:r>
          </w:p>
        </w:tc>
        <w:tc>
          <w:tcPr>
            <w:tcW w:w="3149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东莞市南城区西湖路99号广东科技学院北门内22号楼二楼</w:t>
            </w:r>
          </w:p>
        </w:tc>
        <w:tc>
          <w:tcPr>
            <w:tcW w:w="1428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0769-22203889　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tblCellSpacing w:w="0" w:type="dxa"/>
        </w:trPr>
        <w:tc>
          <w:tcPr>
            <w:tcW w:w="747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中山市</w:t>
            </w:r>
          </w:p>
        </w:tc>
        <w:tc>
          <w:tcPr>
            <w:tcW w:w="3678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-4" w:leftChars="-2" w:right="-105" w:rightChars="-5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中山市人力资源和社会保障局审批服务办</w:t>
            </w:r>
          </w:p>
        </w:tc>
        <w:tc>
          <w:tcPr>
            <w:tcW w:w="3149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中山市博爱六路22号行政服务中心B区70、71号窗</w:t>
            </w:r>
          </w:p>
        </w:tc>
        <w:tc>
          <w:tcPr>
            <w:tcW w:w="1428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0760-89817153、89817082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tblCellSpacing w:w="0" w:type="dxa"/>
        </w:trPr>
        <w:tc>
          <w:tcPr>
            <w:tcW w:w="747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江门市</w:t>
            </w:r>
          </w:p>
        </w:tc>
        <w:tc>
          <w:tcPr>
            <w:tcW w:w="3678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江门市人事考试院</w:t>
            </w:r>
          </w:p>
        </w:tc>
        <w:tc>
          <w:tcPr>
            <w:tcW w:w="3149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 xml:space="preserve">江门市蓬江区幸福路20-22号 </w:t>
            </w:r>
          </w:p>
        </w:tc>
        <w:tc>
          <w:tcPr>
            <w:tcW w:w="1428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 xml:space="preserve">0750-3873700 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47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佛山市</w:t>
            </w:r>
          </w:p>
        </w:tc>
        <w:tc>
          <w:tcPr>
            <w:tcW w:w="3678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佛山市人事考评管理办公室</w:t>
            </w:r>
          </w:p>
        </w:tc>
        <w:tc>
          <w:tcPr>
            <w:tcW w:w="3149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佛山市禅城区惠景城绿景一路 26号二、三楼</w:t>
            </w:r>
          </w:p>
        </w:tc>
        <w:tc>
          <w:tcPr>
            <w:tcW w:w="1428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0757-83874123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47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阳江市</w:t>
            </w:r>
          </w:p>
        </w:tc>
        <w:tc>
          <w:tcPr>
            <w:tcW w:w="3678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阳江市人社局专业技术人员管理科</w:t>
            </w:r>
          </w:p>
        </w:tc>
        <w:tc>
          <w:tcPr>
            <w:tcW w:w="3149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阳江市二环路208号七楼</w:t>
            </w:r>
          </w:p>
        </w:tc>
        <w:tc>
          <w:tcPr>
            <w:tcW w:w="1428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 xml:space="preserve">0662-3165253 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47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湛江市</w:t>
            </w:r>
          </w:p>
        </w:tc>
        <w:tc>
          <w:tcPr>
            <w:tcW w:w="3678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湛江市人社局人事考试管理办公室</w:t>
            </w:r>
          </w:p>
        </w:tc>
        <w:tc>
          <w:tcPr>
            <w:tcW w:w="3149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湛江市赤坎区南桥南路46号办公楼三楼</w:t>
            </w:r>
          </w:p>
        </w:tc>
        <w:tc>
          <w:tcPr>
            <w:tcW w:w="1428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0759-3119313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tblCellSpacing w:w="0" w:type="dxa"/>
        </w:trPr>
        <w:tc>
          <w:tcPr>
            <w:tcW w:w="747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茂名市</w:t>
            </w:r>
          </w:p>
        </w:tc>
        <w:tc>
          <w:tcPr>
            <w:tcW w:w="3678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茂名市人社局人事考试管理办公室</w:t>
            </w:r>
          </w:p>
        </w:tc>
        <w:tc>
          <w:tcPr>
            <w:tcW w:w="3149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茂名市文明北路68号茂名市人力资源和社会保障局5楼</w:t>
            </w:r>
          </w:p>
        </w:tc>
        <w:tc>
          <w:tcPr>
            <w:tcW w:w="1428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0668-3916623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747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肇庆市</w:t>
            </w:r>
          </w:p>
        </w:tc>
        <w:tc>
          <w:tcPr>
            <w:tcW w:w="3678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肇庆市人事考试中心</w:t>
            </w:r>
          </w:p>
        </w:tc>
        <w:tc>
          <w:tcPr>
            <w:tcW w:w="3149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肇庆市端州五路18号人才大厦　</w:t>
            </w:r>
          </w:p>
        </w:tc>
        <w:tc>
          <w:tcPr>
            <w:tcW w:w="1428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0758-2271231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47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清远市</w:t>
            </w:r>
          </w:p>
        </w:tc>
        <w:tc>
          <w:tcPr>
            <w:tcW w:w="3678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清远市人事考试院</w:t>
            </w:r>
          </w:p>
        </w:tc>
        <w:tc>
          <w:tcPr>
            <w:tcW w:w="3149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 xml:space="preserve">清远市北江二路劳动大厦402室 </w:t>
            </w:r>
          </w:p>
        </w:tc>
        <w:tc>
          <w:tcPr>
            <w:tcW w:w="1428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 xml:space="preserve">0763-3366674 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tblCellSpacing w:w="0" w:type="dxa"/>
        </w:trPr>
        <w:tc>
          <w:tcPr>
            <w:tcW w:w="747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潮州市</w:t>
            </w:r>
          </w:p>
        </w:tc>
        <w:tc>
          <w:tcPr>
            <w:tcW w:w="3678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潮州市人社局人事考试管理办公室</w:t>
            </w:r>
          </w:p>
        </w:tc>
        <w:tc>
          <w:tcPr>
            <w:tcW w:w="3149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潮州市春荣路玉兰园综合楼三楼</w:t>
            </w:r>
          </w:p>
        </w:tc>
        <w:tc>
          <w:tcPr>
            <w:tcW w:w="1428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 xml:space="preserve">0768-2130159 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tblCellSpacing w:w="0" w:type="dxa"/>
        </w:trPr>
        <w:tc>
          <w:tcPr>
            <w:tcW w:w="747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揭阳市</w:t>
            </w:r>
          </w:p>
        </w:tc>
        <w:tc>
          <w:tcPr>
            <w:tcW w:w="3678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揭阳市人社局人事考试办公室</w:t>
            </w:r>
          </w:p>
        </w:tc>
        <w:tc>
          <w:tcPr>
            <w:tcW w:w="3149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揭阳市区建阳路中段原社会保障大楼三楼304</w:t>
            </w:r>
          </w:p>
        </w:tc>
        <w:tc>
          <w:tcPr>
            <w:tcW w:w="1428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0663-8233640　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tblCellSpacing w:w="0" w:type="dxa"/>
        </w:trPr>
        <w:tc>
          <w:tcPr>
            <w:tcW w:w="747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云浮市</w:t>
            </w:r>
          </w:p>
        </w:tc>
        <w:tc>
          <w:tcPr>
            <w:tcW w:w="3678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云浮市人事考试院</w:t>
            </w:r>
          </w:p>
        </w:tc>
        <w:tc>
          <w:tcPr>
            <w:tcW w:w="3149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云浮市云城区高峰街道大降坪100号</w:t>
            </w:r>
          </w:p>
        </w:tc>
        <w:tc>
          <w:tcPr>
            <w:tcW w:w="1428" w:type="dxa"/>
            <w:tcBorders>
              <w:top w:val="inset" w:color="FFFFFF" w:sz="6" w:space="0"/>
              <w:left w:val="inset" w:color="FFFFFF" w:sz="6" w:space="0"/>
              <w:bottom w:val="inset" w:color="FFFFFF" w:sz="6" w:space="0"/>
              <w:right w:val="inset" w:color="FFFFFF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0766－8818280</w:t>
            </w:r>
          </w:p>
        </w:tc>
      </w:tr>
    </w:tbl>
    <w:p>
      <w:pPr>
        <w:widowControl/>
        <w:spacing w:line="300" w:lineRule="atLeast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widowControl/>
        <w:spacing w:line="300" w:lineRule="atLeast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widowControl/>
        <w:spacing w:line="300" w:lineRule="atLeast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widowControl/>
        <w:spacing w:line="300" w:lineRule="atLeast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widowControl/>
        <w:spacing w:line="300" w:lineRule="atLeast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widowControl/>
        <w:spacing w:line="300" w:lineRule="atLeast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widowControl/>
        <w:spacing w:line="300" w:lineRule="atLeast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widowControl/>
        <w:spacing w:line="300" w:lineRule="atLeast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widowControl/>
        <w:spacing w:line="300" w:lineRule="atLeast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widowControl/>
        <w:spacing w:line="300" w:lineRule="atLeast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widowControl/>
        <w:spacing w:line="300" w:lineRule="atLeast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widowControl/>
        <w:spacing w:line="300" w:lineRule="atLeast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widowControl/>
        <w:spacing w:line="300" w:lineRule="atLeast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widowControl/>
        <w:spacing w:line="300" w:lineRule="atLeast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widowControl/>
        <w:spacing w:line="300" w:lineRule="atLeast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widowControl/>
        <w:spacing w:line="300" w:lineRule="atLeast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widowControl/>
        <w:spacing w:line="300" w:lineRule="atLeast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widowControl/>
        <w:spacing w:line="300" w:lineRule="atLeast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widowControl/>
        <w:spacing w:line="300" w:lineRule="atLeast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widowControl/>
        <w:spacing w:line="300" w:lineRule="atLeast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widowControl/>
        <w:spacing w:line="300" w:lineRule="atLeast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附件1-2：</w:t>
      </w:r>
    </w:p>
    <w:p>
      <w:pPr>
        <w:pStyle w:val="2"/>
        <w:widowControl/>
        <w:spacing w:line="560" w:lineRule="exact"/>
        <w:jc w:val="center"/>
        <w:rPr>
          <w:rFonts w:hint="eastAsia" w:ascii="创艺简标宋" w:eastAsia="创艺简标宋"/>
          <w:bCs/>
          <w:sz w:val="32"/>
          <w:szCs w:val="32"/>
          <w:lang w:val="en-US" w:eastAsia="zh-CN"/>
        </w:rPr>
      </w:pPr>
      <w:r>
        <w:rPr>
          <w:rFonts w:hint="eastAsia" w:ascii="创艺简标宋" w:eastAsia="创艺简标宋"/>
          <w:bCs/>
          <w:sz w:val="32"/>
          <w:szCs w:val="32"/>
          <w:lang w:val="en-US" w:eastAsia="zh-CN"/>
        </w:rPr>
        <w:t>一、二级注册结构工程师、注册环保工程师、注册土木</w:t>
      </w:r>
    </w:p>
    <w:p>
      <w:pPr>
        <w:pStyle w:val="2"/>
        <w:widowControl/>
        <w:spacing w:line="560" w:lineRule="exact"/>
        <w:jc w:val="center"/>
        <w:rPr>
          <w:rFonts w:hint="eastAsia" w:ascii="创艺简标宋" w:eastAsia="创艺简标宋"/>
          <w:bCs/>
          <w:sz w:val="32"/>
          <w:szCs w:val="32"/>
        </w:rPr>
      </w:pPr>
      <w:r>
        <w:rPr>
          <w:rFonts w:hint="eastAsia" w:ascii="创艺简标宋" w:eastAsia="创艺简标宋"/>
          <w:bCs/>
          <w:sz w:val="32"/>
          <w:szCs w:val="32"/>
          <w:lang w:val="en-US" w:eastAsia="zh-CN"/>
        </w:rPr>
        <w:t>工程师(岩土、水利水电工程)执业资格</w:t>
      </w:r>
      <w:r>
        <w:rPr>
          <w:rFonts w:hint="eastAsia" w:ascii="创艺简标宋" w:eastAsia="创艺简标宋"/>
          <w:bCs/>
          <w:sz w:val="32"/>
          <w:szCs w:val="32"/>
        </w:rPr>
        <w:t>考试</w:t>
      </w:r>
    </w:p>
    <w:p>
      <w:pPr>
        <w:pStyle w:val="2"/>
        <w:widowControl/>
        <w:spacing w:line="560" w:lineRule="exact"/>
        <w:jc w:val="center"/>
        <w:rPr>
          <w:sz w:val="32"/>
          <w:szCs w:val="32"/>
        </w:rPr>
      </w:pPr>
      <w:r>
        <w:rPr>
          <w:rFonts w:hint="eastAsia" w:ascii="创艺简标宋" w:eastAsia="创艺简标宋"/>
          <w:bCs/>
          <w:sz w:val="32"/>
          <w:szCs w:val="32"/>
        </w:rPr>
        <w:t>管理机构联系方式</w:t>
      </w:r>
    </w:p>
    <w:tbl>
      <w:tblPr>
        <w:tblStyle w:val="4"/>
        <w:tblW w:w="9497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2475"/>
        <w:gridCol w:w="2790"/>
        <w:gridCol w:w="1610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kern w:val="2"/>
                <w:sz w:val="22"/>
                <w:szCs w:val="22"/>
                <w:lang w:val="en-US" w:eastAsia="zh-CN" w:bidi="ar"/>
              </w:rPr>
              <w:t>考区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kern w:val="2"/>
                <w:sz w:val="22"/>
                <w:szCs w:val="22"/>
                <w:lang w:val="en-US" w:eastAsia="zh-CN" w:bidi="ar"/>
              </w:rPr>
              <w:t>考试机构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kern w:val="2"/>
                <w:sz w:val="22"/>
                <w:szCs w:val="22"/>
                <w:lang w:val="en-US" w:eastAsia="zh-CN" w:bidi="ar"/>
              </w:rPr>
              <w:t>联系地址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kern w:val="2"/>
                <w:sz w:val="22"/>
                <w:szCs w:val="22"/>
                <w:lang w:val="en-US" w:eastAsia="zh-CN" w:bidi="ar"/>
              </w:rPr>
              <w:t>联系电话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kern w:val="2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省直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leftChars="0" w:right="0" w:rightChars="0"/>
              <w:jc w:val="left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广东省人事考试局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leftChars="0" w:right="0" w:rightChars="0"/>
              <w:jc w:val="left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广州市天河路13号润粤大厦四楼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leftChars="0" w:right="0" w:rightChars="0"/>
              <w:jc w:val="left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"/>
              </w:rPr>
              <w:t>020-37605711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广州市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广州市人事考试中心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广州市小北路266号北秀大厦8楼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020-83543605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深圳市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深圳市考试院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深圳市深南大道8005号深圳人才园裙楼1楼</w:t>
            </w:r>
            <w:bookmarkStart w:id="0" w:name="_GoBack"/>
            <w:bookmarkEnd w:id="0"/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0755-88100099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珠海市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珠海市规划勘察设计行业协会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珠海市香洲区红山路288号国际科技大厦A座401号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0756-2259384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汕头市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汕头市勘察设计咨询业协会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汕头市中山路213号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0754-88566318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一、二级注册结构工程师、土木工程师（岩土）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汕头市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汕头市人社局人事考试管理办公室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汕头市金湖路146金湖大厦3楼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0754-88329783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注册环保工程师、土木工程师（水利水电工程）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韶关市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韶关市人社局人事考试办公室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韶关市浈江区浈江中路9号市高技能公共实训基地管理中心一楼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0751-8607083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河源市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河源市人事与技能考试管理办公室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河源市河源大道北177号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0762-3687298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梅州市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梅州市人社局人事考试办公室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梅州市江南新中路9号人力资源市场四楼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0753-2128459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惠州市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20"/>
                <w:szCs w:val="20"/>
                <w:lang w:val="en-US" w:eastAsia="zh-CN" w:bidi="ar"/>
              </w:rPr>
              <w:t>惠州市人社局人事考试中心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20"/>
                <w:szCs w:val="20"/>
                <w:lang w:val="en-US" w:eastAsia="zh-CN" w:bidi="ar"/>
              </w:rPr>
              <w:t>惠州市江北三新北路29号惠州市人社局二楼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20"/>
                <w:szCs w:val="20"/>
                <w:lang w:val="en-US" w:eastAsia="zh-CN" w:bidi="ar"/>
              </w:rPr>
              <w:t>0752-2872708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汕尾市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汕尾市住房和城乡建设局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汕尾市城区建设路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0660-3328605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东莞市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东莞市人力资源局人事考试管理办公室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20"/>
                <w:szCs w:val="20"/>
                <w:lang w:val="en-US" w:eastAsia="zh-CN" w:bidi="ar"/>
              </w:rPr>
              <w:t>东莞市南城石竹路2号南城职业中学东门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0769-22203889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中山市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中山市人力资源和社会保障局审批服务办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中山市博爱六路22号行政服务中心B区70,71号窗口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0760-89817153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注册环保工程师、土木工程师（岩土、水利水电工程）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中山市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中山市工程勘察设计行业协会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中山市中山四路45号裕中大厦10楼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0760-88883421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一、二级注册结构工程师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江门市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江门市人事考试院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20"/>
                <w:szCs w:val="20"/>
                <w:lang w:val="en-US" w:eastAsia="zh-CN" w:bidi="ar"/>
              </w:rPr>
              <w:t>江门市幸福路20-22号一楼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0750-3873700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佛山市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佛山市建筑业协会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佛山市禅城区同华东一路20号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0757-83322052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阳江市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阳江市住房和城乡建设局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0"/>
                <w:szCs w:val="20"/>
                <w:lang w:val="en-US" w:eastAsia="zh-CN" w:bidi="ar"/>
              </w:rPr>
              <w:t>阳江市石湾北路409号住建局四楼科教科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0662-3428886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湛江市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湛江市勘察设计行业协会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湛江市赤坎区湾南路37号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0759-3588395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茂名市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茂名市住房和城乡建设局工程科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茂名市迎宾路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0668-2288005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一、二级注册结构工程师</w:t>
            </w:r>
            <w:r>
              <w:rPr>
                <w:rFonts w:hint="eastAsia" w:ascii="仿宋_GB2312" w:hAnsi="Times New Roman" w:eastAsia="仿宋_GB2312" w:cs="仿宋_GB2312"/>
                <w:b/>
                <w:bCs w:val="0"/>
                <w:kern w:val="2"/>
                <w:sz w:val="20"/>
                <w:szCs w:val="20"/>
                <w:lang w:val="en-US" w:eastAsia="zh-CN" w:bidi="ar"/>
              </w:rPr>
              <w:t>/</w:t>
            </w: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注册土木工程师（岩土）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茂名市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茂名市人社局人事考试管理办公室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20"/>
                <w:szCs w:val="20"/>
                <w:lang w:val="en-US" w:eastAsia="zh-CN" w:bidi="ar"/>
              </w:rPr>
              <w:t>茂名市文明北路68号茂名人力资源和社会保障局5楼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0668-3916623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注册环保工程师、注册土木工程师（水利水电工程）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肇庆市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肇庆市人事考试中心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肇庆市端州五路18号人才大厦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0758-2271231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清远市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清远市建设执业资格注册中心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清远市建设大厦后5楼501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0763-3375804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潮州市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潮州市住房和城乡建设局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潮州市潮州大道建设大厦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0768-2393302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揭阳市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揭阳市人社局人事考试管理办公室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0"/>
                <w:szCs w:val="20"/>
                <w:lang w:val="en-US" w:eastAsia="zh-CN" w:bidi="ar"/>
              </w:rPr>
              <w:t>揭阳市区建阳路中段原社会保障大楼三楼304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0663-8233640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云浮市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云浮市人事考试院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云浮市云城区高峰街道大降坪100号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0"/>
                <w:szCs w:val="20"/>
                <w:lang w:val="en-US" w:eastAsia="zh-CN" w:bidi="ar"/>
              </w:rPr>
              <w:t>0766-8818280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0"/>
                <w:szCs w:val="20"/>
                <w:lang w:val="en-US"/>
              </w:rPr>
            </w:pPr>
          </w:p>
        </w:tc>
      </w:tr>
    </w:tbl>
    <w:p>
      <w:pPr>
        <w:widowControl/>
        <w:spacing w:line="300" w:lineRule="atLeast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13925"/>
    <w:rsid w:val="34A53AD2"/>
    <w:rsid w:val="51385AEF"/>
    <w:rsid w:val="64B13925"/>
    <w:rsid w:val="729F0C0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5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ourier New" w:hAnsi="Courier New" w:eastAsia="宋体" w:cs="Courier New"/>
      <w:kern w:val="2"/>
      <w:sz w:val="20"/>
      <w:szCs w:val="20"/>
      <w:lang w:val="en-US" w:eastAsia="zh-CN" w:bidi="ar"/>
    </w:rPr>
  </w:style>
  <w:style w:type="character" w:customStyle="1" w:styleId="5">
    <w:name w:val=" Char Char1"/>
    <w:basedOn w:val="3"/>
    <w:link w:val="2"/>
    <w:uiPriority w:val="0"/>
    <w:rPr>
      <w:rFonts w:ascii="Courier New" w:hAnsi="Courier New" w:eastAsia="宋体" w:cs="Courier New"/>
      <w:kern w:val="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2016-12-21T01:04:00Z</dcterms:created>
  <dc:creator>dell</dc:creator>
  <cp:lastModifiedBy>dell</cp:lastModifiedBy>
  <dcterms:modified xsi:type="dcterms:W3CDTF">2017-01-06T10:20:23Z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