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DD" w:rsidRPr="00F11868" w:rsidRDefault="003F44DD" w:rsidP="003F44DD">
      <w:pPr>
        <w:pStyle w:val="a3"/>
        <w:rPr>
          <w:rFonts w:ascii="Times New Roman" w:eastAsia="仿宋_GB2312" w:hAnsi="Times New Roman" w:cs="Times New Roman"/>
          <w:spacing w:val="2"/>
          <w:sz w:val="32"/>
          <w:szCs w:val="32"/>
        </w:rPr>
      </w:pPr>
      <w:r w:rsidRPr="00F11868">
        <w:rPr>
          <w:rFonts w:ascii="Times New Roman" w:eastAsia="仿宋_GB2312" w:hAnsi="Times New Roman" w:cs="Times New Roman"/>
          <w:spacing w:val="2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pacing w:val="2"/>
          <w:sz w:val="32"/>
          <w:szCs w:val="32"/>
        </w:rPr>
        <w:t>4</w:t>
      </w:r>
    </w:p>
    <w:p w:rsidR="003F44DD" w:rsidRDefault="003F44DD" w:rsidP="003F44DD">
      <w:pPr>
        <w:adjustRightInd w:val="0"/>
        <w:snapToGrid w:val="0"/>
        <w:spacing w:beforeLines="100" w:line="560" w:lineRule="exact"/>
        <w:ind w:left="572" w:hangingChars="130" w:hanging="572"/>
        <w:jc w:val="center"/>
        <w:rPr>
          <w:rFonts w:eastAsia="方正小标宋简体"/>
          <w:sz w:val="44"/>
          <w:szCs w:val="44"/>
        </w:rPr>
      </w:pPr>
      <w:r w:rsidRPr="00211F8F">
        <w:rPr>
          <w:rFonts w:eastAsia="方正小标宋简体"/>
          <w:sz w:val="44"/>
          <w:szCs w:val="44"/>
        </w:rPr>
        <w:t>全国翻译硕士专业学位（</w:t>
      </w:r>
      <w:r w:rsidRPr="00211F8F">
        <w:rPr>
          <w:rFonts w:eastAsia="方正小标宋简体"/>
          <w:sz w:val="44"/>
          <w:szCs w:val="44"/>
        </w:rPr>
        <w:t>MTI</w:t>
      </w:r>
      <w:r w:rsidRPr="00211F8F">
        <w:rPr>
          <w:rFonts w:eastAsia="方正小标宋简体"/>
          <w:sz w:val="44"/>
          <w:szCs w:val="44"/>
        </w:rPr>
        <w:t>）教育</w:t>
      </w:r>
    </w:p>
    <w:p w:rsidR="003F44DD" w:rsidRPr="00211F8F" w:rsidRDefault="003F44DD" w:rsidP="003F44DD">
      <w:pPr>
        <w:adjustRightInd w:val="0"/>
        <w:snapToGrid w:val="0"/>
        <w:spacing w:afterLines="50" w:line="560" w:lineRule="exact"/>
        <w:ind w:left="572" w:hangingChars="130" w:hanging="572"/>
        <w:jc w:val="center"/>
        <w:rPr>
          <w:rFonts w:eastAsia="方正小标宋简体"/>
          <w:sz w:val="44"/>
          <w:szCs w:val="44"/>
        </w:rPr>
      </w:pPr>
      <w:r w:rsidRPr="00211F8F">
        <w:rPr>
          <w:rFonts w:eastAsia="方正小标宋简体"/>
          <w:sz w:val="44"/>
          <w:szCs w:val="44"/>
        </w:rPr>
        <w:t>试点单位名单（</w:t>
      </w:r>
      <w:r w:rsidRPr="00211F8F">
        <w:rPr>
          <w:rFonts w:eastAsia="方正小标宋简体"/>
          <w:sz w:val="44"/>
          <w:szCs w:val="44"/>
        </w:rPr>
        <w:t>249</w:t>
      </w:r>
      <w:r w:rsidRPr="00211F8F">
        <w:rPr>
          <w:rFonts w:eastAsia="方正小标宋简体"/>
          <w:sz w:val="44"/>
          <w:szCs w:val="44"/>
        </w:rPr>
        <w:t>所）</w:t>
      </w:r>
    </w:p>
    <w:p w:rsidR="003F44DD" w:rsidRPr="0067759D" w:rsidRDefault="003F44DD" w:rsidP="003F44DD">
      <w:pPr>
        <w:spacing w:line="240" w:lineRule="exact"/>
        <w:ind w:left="418" w:hangingChars="130" w:hanging="418"/>
        <w:jc w:val="center"/>
        <w:rPr>
          <w:rFonts w:ascii="宋体" w:hAnsi="宋体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3172"/>
        <w:gridCol w:w="1256"/>
        <w:gridCol w:w="2897"/>
      </w:tblGrid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安徽大学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25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中国科学院大学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安徽师范大学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北京工商大学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合肥工业大学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27</w:t>
            </w:r>
          </w:p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首都经济贸易大学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中国科学技术大学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28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中国传媒大学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安徽工业大学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中国人民大学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安徽理工大学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中国政法大学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安徽工程大学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北京中医药大学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安庆师范大学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中央财经大学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北京大学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中央民族大学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北京外国语大学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西南大学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北京第二外国语学院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四川外国语大学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北京航空航天大学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西南政法大学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北京师范大学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重庆大学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北京语言大学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38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重庆师范大学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对外经济贸易大学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39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重庆医科大学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首都师范大学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重庆邮电大学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北京交通</w:t>
            </w:r>
            <w:r>
              <w:rPr>
                <w:rFonts w:eastAsia="仿宋_GB2312"/>
                <w:sz w:val="28"/>
                <w:szCs w:val="28"/>
              </w:rPr>
              <w:t>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厦门大学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北京科技大学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42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福建师范大学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北京理工大学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43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福州大学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北京林业大学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44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华侨大学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北京邮电大学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45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兰州大学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22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国际关系学院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西北师范大学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华北电力大学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47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兰州交通大学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24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外交学院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48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广东外语外贸大学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中山大学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77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河南大学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50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华南理工大学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78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河南科技大学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51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华南师范大学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79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河南师范大学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52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暨南大学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80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信阳师范学院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53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广东工业大学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81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郑州大学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54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华南农业大学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82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河南农业大学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广西大学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83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河南中医学院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56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广西民族大学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84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华北水利水电学院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57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广西师范大学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85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郑州轻工业学院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58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广西科技大学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86</w:t>
            </w:r>
          </w:p>
        </w:tc>
        <w:tc>
          <w:tcPr>
            <w:tcW w:w="2897" w:type="dxa"/>
          </w:tcPr>
          <w:p w:rsidR="003F44DD" w:rsidRPr="00537669" w:rsidRDefault="003F44DD" w:rsidP="00821C9D">
            <w:pPr>
              <w:spacing w:line="48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 w:rsidRPr="00537669">
              <w:rPr>
                <w:rFonts w:eastAsia="仿宋_GB2312"/>
                <w:spacing w:val="-6"/>
                <w:sz w:val="28"/>
                <w:szCs w:val="28"/>
              </w:rPr>
              <w:t>郑州航空工业管理学院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59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桂林电子科技大学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87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黑龙江大学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桂林理工大学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88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东北林业大学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61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广西师范学院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89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哈尔滨工程大学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62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贵州大学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90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哈尔滨工业大学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63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贵州师范大学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91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哈尔滨理工大学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64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贵州财经大学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92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哈尔滨师范大学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65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海南大学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93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牡丹江师范学院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66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海南师范大学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94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华中师范大学</w:t>
            </w:r>
          </w:p>
        </w:tc>
      </w:tr>
      <w:tr w:rsidR="003F44DD" w:rsidRPr="00F11868" w:rsidTr="00821C9D">
        <w:trPr>
          <w:trHeight w:hRule="exact" w:val="517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67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河北大学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95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武汉大学</w:t>
            </w:r>
          </w:p>
        </w:tc>
      </w:tr>
      <w:tr w:rsidR="003F44DD" w:rsidRPr="00F11868" w:rsidTr="00821C9D">
        <w:trPr>
          <w:trHeight w:val="480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68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华北理工大学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96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湖北大学</w:t>
            </w:r>
          </w:p>
        </w:tc>
      </w:tr>
      <w:tr w:rsidR="003F44DD" w:rsidRPr="00F11868" w:rsidTr="00821C9D">
        <w:trPr>
          <w:trHeight w:val="480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69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河北师范大学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97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华中科技大学</w:t>
            </w:r>
          </w:p>
        </w:tc>
      </w:tr>
      <w:tr w:rsidR="003F44DD" w:rsidRPr="00F11868" w:rsidTr="00821C9D">
        <w:trPr>
          <w:trHeight w:val="395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70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燕山大学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98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三峡大学</w:t>
            </w:r>
          </w:p>
        </w:tc>
      </w:tr>
      <w:tr w:rsidR="003F44DD" w:rsidRPr="00F11868" w:rsidTr="00821C9D">
        <w:trPr>
          <w:trHeight w:val="480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71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河北传媒学院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99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武汉理工大学</w:t>
            </w:r>
          </w:p>
        </w:tc>
      </w:tr>
      <w:tr w:rsidR="003F44DD" w:rsidRPr="00F11868" w:rsidTr="00821C9D">
        <w:trPr>
          <w:trHeight w:val="480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72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河北工业大学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100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中国地质大学</w:t>
            </w:r>
          </w:p>
        </w:tc>
      </w:tr>
      <w:tr w:rsidR="003F44DD" w:rsidRPr="00F11868" w:rsidTr="00821C9D">
        <w:trPr>
          <w:trHeight w:val="480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73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河北科技大学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101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中南</w:t>
            </w:r>
            <w:proofErr w:type="gramStart"/>
            <w:r w:rsidRPr="00F11868">
              <w:rPr>
                <w:rFonts w:eastAsia="仿宋_GB2312"/>
                <w:sz w:val="28"/>
                <w:szCs w:val="28"/>
              </w:rPr>
              <w:t>财经政法</w:t>
            </w:r>
            <w:proofErr w:type="gramEnd"/>
            <w:r w:rsidRPr="00F11868">
              <w:rPr>
                <w:rFonts w:eastAsia="仿宋_GB2312"/>
                <w:sz w:val="28"/>
                <w:szCs w:val="28"/>
              </w:rPr>
              <w:t>大学</w:t>
            </w:r>
          </w:p>
        </w:tc>
      </w:tr>
      <w:tr w:rsidR="003F44DD" w:rsidRPr="00F11868" w:rsidTr="00821C9D">
        <w:trPr>
          <w:trHeight w:val="480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74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河北经贸大学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102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中南民族大学</w:t>
            </w:r>
          </w:p>
        </w:tc>
      </w:tr>
      <w:tr w:rsidR="003F44DD" w:rsidRPr="00F11868" w:rsidTr="00821C9D">
        <w:trPr>
          <w:trHeight w:val="480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75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河北农业大学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103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华中农业大学</w:t>
            </w:r>
          </w:p>
        </w:tc>
      </w:tr>
      <w:tr w:rsidR="003F44DD" w:rsidRPr="00F11868" w:rsidTr="00821C9D">
        <w:trPr>
          <w:trHeight w:val="480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76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信息工程大学洛阳校区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104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武汉工程大学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  <w:tc>
          <w:tcPr>
            <w:tcW w:w="125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105</w:t>
            </w:r>
          </w:p>
        </w:tc>
        <w:tc>
          <w:tcPr>
            <w:tcW w:w="3172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武汉科技大学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133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南京理工大学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106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湖北中医药大学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134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南京农业大学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107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武汉纺织大学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135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江苏师范大学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108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湖南师范大学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136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扬州大学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109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中南大学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137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中国矿业大学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110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138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解放军国际关系学院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111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长沙理工大学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139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南京林业大学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112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湖南科技大学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140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南京信息工程大学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113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湘潭大学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141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南京邮电大学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114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中南林业科技大学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142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江西师范大学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115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吉首大学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143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南昌大学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116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湖南农业大学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144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华东交通大学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117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南华大学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145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南昌航空大学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118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湖南工业大学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146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江西理工大学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119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东北师范大学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147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江西财经大学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120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吉林大学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148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景德镇陶瓷大学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121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延边大学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149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赣南师范大学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122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吉林师范大学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150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江西科技师范大学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123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吉林华侨外国语学院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151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大连外国语大学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124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长春师范大学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152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大连海事大学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125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东北电力大学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153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大连理工大学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126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长春大学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154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东北大学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127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南京大学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155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辽宁大学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128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南京师范大学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156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辽宁师范大学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129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苏州大学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157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沈阳师范大学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130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东南大学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158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大连海洋大学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131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河海大学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159</w:t>
            </w:r>
          </w:p>
        </w:tc>
        <w:tc>
          <w:tcPr>
            <w:tcW w:w="2897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东北财经大学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1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132</w:t>
            </w:r>
          </w:p>
        </w:tc>
        <w:tc>
          <w:tcPr>
            <w:tcW w:w="3172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南京航空航天大学</w:t>
            </w:r>
          </w:p>
        </w:tc>
        <w:tc>
          <w:tcPr>
            <w:tcW w:w="125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160</w:t>
            </w:r>
          </w:p>
        </w:tc>
        <w:tc>
          <w:tcPr>
            <w:tcW w:w="2897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沈阳建筑大学</w:t>
            </w:r>
          </w:p>
        </w:tc>
      </w:tr>
    </w:tbl>
    <w:p w:rsidR="003F44DD" w:rsidRPr="009B5BC1" w:rsidRDefault="003F44DD" w:rsidP="003F44DD">
      <w:pPr>
        <w:spacing w:line="440" w:lineRule="exact"/>
        <w:rPr>
          <w:rFonts w:ascii="仿宋" w:eastAsia="仿宋" w:hAnsi="仿宋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3172"/>
        <w:gridCol w:w="1256"/>
        <w:gridCol w:w="2897"/>
      </w:tblGrid>
      <w:tr w:rsidR="003F44DD" w:rsidRPr="00F11868" w:rsidTr="00821C9D">
        <w:trPr>
          <w:trHeight w:hRule="exact" w:val="454"/>
        </w:trPr>
        <w:tc>
          <w:tcPr>
            <w:tcW w:w="1215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color w:val="000000"/>
                <w:spacing w:val="6"/>
                <w:sz w:val="28"/>
                <w:szCs w:val="28"/>
              </w:rPr>
              <w:lastRenderedPageBreak/>
              <w:br w:type="page"/>
            </w:r>
            <w:r w:rsidRPr="00F11868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  <w:tc>
          <w:tcPr>
            <w:tcW w:w="12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161</w:t>
            </w:r>
          </w:p>
        </w:tc>
        <w:tc>
          <w:tcPr>
            <w:tcW w:w="3260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沈阳理工大学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189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西安交通大学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162</w:t>
            </w:r>
          </w:p>
        </w:tc>
        <w:tc>
          <w:tcPr>
            <w:tcW w:w="3260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辽宁石油化工大学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190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西北大学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163</w:t>
            </w:r>
          </w:p>
        </w:tc>
        <w:tc>
          <w:tcPr>
            <w:tcW w:w="3260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内蒙古大学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191</w:t>
            </w: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西北工业大学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164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内蒙古师范大学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192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空军工程大学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165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193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陕西科技大学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166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宁夏大学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194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西安理工大学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167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山东大学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195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西安石油大学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168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中国海洋大学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196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西北政法大学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169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济南大学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197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西安科技大学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170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198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西安工程大学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171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鲁东大学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199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延安大学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172</w:t>
            </w:r>
          </w:p>
        </w:tc>
        <w:tc>
          <w:tcPr>
            <w:tcW w:w="3260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青岛大学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200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西安邮电大学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173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青岛科技大学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201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西藏民族大学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174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曲阜师范大学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202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复旦大学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175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山东财经大学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203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上海交通大学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176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山东科技大学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204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上海外国语大学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177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山东师范大学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205</w:t>
            </w: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同济大学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178</w:t>
            </w:r>
          </w:p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179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烟台大学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206</w:t>
            </w: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华东师范大学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179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中国石油大学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207</w:t>
            </w: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东华大学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180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山东建筑大学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208</w:t>
            </w: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上海大学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181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齐鲁工业大学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209</w:t>
            </w: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上海对外贸易大学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182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山东理工大学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210</w:t>
            </w: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上海海事大学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183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山西大学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211</w:t>
            </w: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上海理工大学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184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山西师范大学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212</w:t>
            </w: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上海师范大学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185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太原理工大学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213</w:t>
            </w: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华东理工大学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186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西安外国语大学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214</w:t>
            </w: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华东政法大学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187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陕西师范大学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215</w:t>
            </w: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上海中医药大学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1868">
              <w:rPr>
                <w:rFonts w:eastAsia="仿宋_GB2312"/>
                <w:sz w:val="28"/>
                <w:szCs w:val="28"/>
              </w:rPr>
              <w:t>188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西安电子科技大学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216</w:t>
            </w: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上海海洋大学</w:t>
            </w:r>
          </w:p>
        </w:tc>
      </w:tr>
    </w:tbl>
    <w:p w:rsidR="003F44DD" w:rsidRDefault="003F44DD" w:rsidP="003F44DD">
      <w:pPr>
        <w:spacing w:line="480" w:lineRule="exact"/>
        <w:jc w:val="center"/>
        <w:rPr>
          <w:rFonts w:ascii="仿宋_GB2312" w:eastAsia="仿宋_GB2312" w:hAnsi="仿宋"/>
          <w:sz w:val="28"/>
          <w:szCs w:val="28"/>
        </w:rPr>
      </w:pPr>
    </w:p>
    <w:p w:rsidR="003F44DD" w:rsidRDefault="003F44DD" w:rsidP="003F44DD">
      <w:pPr>
        <w:spacing w:line="480" w:lineRule="exact"/>
        <w:jc w:val="center"/>
        <w:rPr>
          <w:rFonts w:ascii="仿宋_GB2312" w:eastAsia="仿宋_GB2312" w:hAnsi="仿宋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3172"/>
        <w:gridCol w:w="1256"/>
        <w:gridCol w:w="2897"/>
      </w:tblGrid>
      <w:tr w:rsidR="003F44DD" w:rsidRPr="00F11868" w:rsidTr="00821C9D">
        <w:trPr>
          <w:trHeight w:hRule="exact" w:val="454"/>
        </w:trPr>
        <w:tc>
          <w:tcPr>
            <w:tcW w:w="1215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color w:val="000000"/>
                <w:spacing w:val="6"/>
                <w:sz w:val="28"/>
                <w:szCs w:val="28"/>
              </w:rPr>
              <w:br w:type="page"/>
            </w:r>
            <w:r w:rsidRPr="00F11868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  <w:tc>
          <w:tcPr>
            <w:tcW w:w="12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11868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217</w:t>
            </w:r>
          </w:p>
        </w:tc>
        <w:tc>
          <w:tcPr>
            <w:tcW w:w="3260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上海财经大学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244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218</w:t>
            </w:r>
          </w:p>
        </w:tc>
        <w:tc>
          <w:tcPr>
            <w:tcW w:w="3260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D3B1F">
              <w:rPr>
                <w:rFonts w:eastAsia="仿宋_GB2312"/>
                <w:sz w:val="28"/>
                <w:szCs w:val="28"/>
              </w:rPr>
              <w:t>四川大学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245</w:t>
            </w: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浙江工商大学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219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成都理工大学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246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浙江师范大学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220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电子科技大学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247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浙江理工大学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221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四川师范大学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248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杭州师范大学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222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西华大学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249</w:t>
            </w: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浙江财经大学</w:t>
            </w: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223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西南财经大学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224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西南交通大学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225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西南科技大学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226</w:t>
            </w:r>
          </w:p>
        </w:tc>
        <w:tc>
          <w:tcPr>
            <w:tcW w:w="3260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西南石油大学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227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西南民族大学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228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中国民用航空飞行学院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229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南开大学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230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天津外国语大学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231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天津财经大学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232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233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天津理工大学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234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天津师范大学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中国民航大学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236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新疆大学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237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新疆师范大学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238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云南大学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239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云南民族大学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云南师范大学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241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昆明理工大学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242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云南农业大学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4DD" w:rsidRPr="00F11868" w:rsidTr="00821C9D">
        <w:trPr>
          <w:trHeight w:hRule="exact" w:val="454"/>
        </w:trPr>
        <w:tc>
          <w:tcPr>
            <w:tcW w:w="1215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243</w:t>
            </w:r>
          </w:p>
        </w:tc>
        <w:tc>
          <w:tcPr>
            <w:tcW w:w="3260" w:type="dxa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宁波大学</w:t>
            </w:r>
          </w:p>
        </w:tc>
        <w:tc>
          <w:tcPr>
            <w:tcW w:w="12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F44DD" w:rsidRPr="00F11868" w:rsidRDefault="003F44DD" w:rsidP="00821C9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3F44DD" w:rsidRDefault="003F44DD" w:rsidP="003F44DD"/>
    <w:p w:rsidR="005753B1" w:rsidRDefault="003F44DD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4DD"/>
    <w:rsid w:val="00305433"/>
    <w:rsid w:val="003F44DD"/>
    <w:rsid w:val="00900AF4"/>
    <w:rsid w:val="00A22D81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F44DD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3F44DD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2018-09-03T04:36:00Z</dcterms:created>
  <dcterms:modified xsi:type="dcterms:W3CDTF">2018-09-03T04:36:00Z</dcterms:modified>
</cp:coreProperties>
</file>